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06"/>
        <w:gridCol w:w="603"/>
        <w:gridCol w:w="4300"/>
      </w:tblGrid>
      <w:tr w:rsidR="003B084A" w:rsidTr="007D4118">
        <w:trPr>
          <w:trHeight w:val="690"/>
        </w:trPr>
        <w:tc>
          <w:tcPr>
            <w:tcW w:w="5006" w:type="dxa"/>
            <w:vMerge w:val="restart"/>
          </w:tcPr>
          <w:p w:rsidR="003B084A" w:rsidRPr="005169DA" w:rsidRDefault="003B084A">
            <w:pPr>
              <w:jc w:val="center"/>
              <w:rPr>
                <w:rFonts w:ascii="Calibri" w:hAnsi="Calibri"/>
              </w:rPr>
            </w:pPr>
            <w:r w:rsidRPr="005169DA">
              <w:rPr>
                <w:rFonts w:ascii="Calibri" w:hAnsi="Calibri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6.5pt" o:ole="" fillcolor="window">
                  <v:imagedata r:id="rId7" o:title=""/>
                </v:shape>
                <o:OLEObject Type="Embed" ProgID="Word.Picture.8" ShapeID="_x0000_i1025" DrawAspect="Content" ObjectID="_1644348868" r:id="rId8"/>
              </w:object>
            </w:r>
          </w:p>
          <w:p w:rsidR="003B084A" w:rsidRPr="007D4118" w:rsidRDefault="003B084A">
            <w:pPr>
              <w:jc w:val="center"/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 xml:space="preserve"> EΛΛΗΝΙΚΗ ΔΗΜΟΚΡΑΤΙΑ</w:t>
            </w:r>
          </w:p>
          <w:p w:rsidR="003B084A" w:rsidRPr="005169DA" w:rsidRDefault="003B084A">
            <w:pPr>
              <w:tabs>
                <w:tab w:val="left" w:pos="2592"/>
              </w:tabs>
              <w:ind w:left="284" w:hanging="284"/>
              <w:jc w:val="center"/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 xml:space="preserve">ΥΠΟΥΡΓΕΙΟ </w:t>
            </w:r>
          </w:p>
          <w:p w:rsidR="003B084A" w:rsidRPr="005169DA" w:rsidRDefault="00C7403F">
            <w:pPr>
              <w:tabs>
                <w:tab w:val="left" w:pos="2592"/>
              </w:tabs>
              <w:ind w:left="284" w:hanging="2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ΠΑΙΔΕΙΑΣ </w:t>
            </w:r>
            <w:r w:rsidR="003B084A" w:rsidRPr="005169DA">
              <w:rPr>
                <w:rFonts w:ascii="Calibri" w:hAnsi="Calibri"/>
                <w:b/>
                <w:lang w:val="en-US"/>
              </w:rPr>
              <w:t>KAI</w:t>
            </w:r>
            <w:r w:rsidR="003B084A">
              <w:rPr>
                <w:rFonts w:ascii="Calibri" w:hAnsi="Calibri"/>
                <w:b/>
              </w:rPr>
              <w:t xml:space="preserve"> ΘΡΗΣΚΕΥΜΑΤΩΝ</w:t>
            </w:r>
            <w:r w:rsidR="003B084A" w:rsidRPr="005169DA">
              <w:rPr>
                <w:rFonts w:ascii="Calibri" w:hAnsi="Calibri"/>
                <w:b/>
              </w:rPr>
              <w:t xml:space="preserve"> </w:t>
            </w:r>
          </w:p>
          <w:p w:rsidR="003B084A" w:rsidRPr="005169DA" w:rsidRDefault="003B084A">
            <w:pPr>
              <w:jc w:val="center"/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>ΠΕΡ. Δ/ΝΣΗ ΕΚΠ/ΣΗΣ ΑΤΤΙΚΗΣ</w:t>
            </w:r>
          </w:p>
          <w:p w:rsidR="003B084A" w:rsidRPr="005169DA" w:rsidRDefault="003B084A">
            <w:pPr>
              <w:jc w:val="center"/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>Α΄Δ/ΝΣΗ Δ/ΘΜΙΑΣ ΕΚΠ/ΣΗΣ ΑΘΗΝΩΝ</w:t>
            </w:r>
          </w:p>
          <w:p w:rsidR="003B084A" w:rsidRPr="005169DA" w:rsidRDefault="003B084A">
            <w:pPr>
              <w:jc w:val="center"/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>3ο ΓΥΜΝΑΣΙΟ ΖΩΓΡΑΦΟΥ</w:t>
            </w:r>
          </w:p>
          <w:p w:rsidR="003B084A" w:rsidRPr="005169DA" w:rsidRDefault="003B084A">
            <w:pPr>
              <w:ind w:left="284" w:right="34" w:hanging="284"/>
              <w:jc w:val="center"/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 xml:space="preserve">ΗΡΩΩΝ ΠΟΛΥΤΕΧΝΕΙΟΥ 3 – </w:t>
            </w:r>
            <w:r>
              <w:rPr>
                <w:rFonts w:ascii="Calibri" w:hAnsi="Calibri"/>
                <w:b/>
              </w:rPr>
              <w:t xml:space="preserve">Τ.Κ. </w:t>
            </w:r>
            <w:r w:rsidRPr="005169DA">
              <w:rPr>
                <w:rFonts w:ascii="Calibri" w:hAnsi="Calibri"/>
                <w:b/>
              </w:rPr>
              <w:t>15773 ΖΩΓΡΑΦΟΥ</w:t>
            </w:r>
          </w:p>
          <w:p w:rsidR="003B084A" w:rsidRPr="004612C6" w:rsidRDefault="003B084A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5169DA">
              <w:rPr>
                <w:rFonts w:ascii="Calibri" w:hAnsi="Calibri"/>
                <w:b/>
              </w:rPr>
              <w:t>ΤΗΛ</w:t>
            </w:r>
            <w:r>
              <w:rPr>
                <w:rFonts w:ascii="Calibri" w:hAnsi="Calibri"/>
                <w:b/>
                <w:lang w:val="pt-BR"/>
              </w:rPr>
              <w:t>. 210</w:t>
            </w:r>
            <w:r w:rsidRPr="00351B52">
              <w:rPr>
                <w:rFonts w:ascii="Calibri" w:hAnsi="Calibri"/>
                <w:b/>
                <w:lang w:val="pt-BR"/>
              </w:rPr>
              <w:t xml:space="preserve"> </w:t>
            </w:r>
            <w:r>
              <w:rPr>
                <w:rFonts w:ascii="Calibri" w:hAnsi="Calibri"/>
                <w:b/>
                <w:lang w:val="pt-BR"/>
              </w:rPr>
              <w:t>77</w:t>
            </w:r>
            <w:r w:rsidRPr="004612C6">
              <w:rPr>
                <w:rFonts w:ascii="Calibri" w:hAnsi="Calibri"/>
                <w:b/>
                <w:lang w:val="pt-BR"/>
              </w:rPr>
              <w:t>05796 –210</w:t>
            </w:r>
            <w:r w:rsidRPr="00351B52">
              <w:rPr>
                <w:rFonts w:ascii="Calibri" w:hAnsi="Calibri"/>
                <w:b/>
                <w:lang w:val="pt-BR"/>
              </w:rPr>
              <w:t xml:space="preserve"> </w:t>
            </w:r>
            <w:r w:rsidRPr="004612C6">
              <w:rPr>
                <w:rFonts w:ascii="Calibri" w:hAnsi="Calibri"/>
                <w:b/>
                <w:lang w:val="pt-BR"/>
              </w:rPr>
              <w:t xml:space="preserve">7719219 </w:t>
            </w:r>
          </w:p>
          <w:p w:rsidR="003B084A" w:rsidRDefault="003B084A">
            <w:pPr>
              <w:jc w:val="center"/>
              <w:rPr>
                <w:rFonts w:ascii="Calibri" w:hAnsi="Calibri"/>
                <w:b/>
              </w:rPr>
            </w:pPr>
            <w:r w:rsidRPr="006E4D95">
              <w:rPr>
                <w:rFonts w:ascii="Calibri" w:hAnsi="Calibri"/>
                <w:b/>
                <w:lang w:val="pt-BR"/>
              </w:rPr>
              <w:t>FAX</w:t>
            </w:r>
            <w:r w:rsidRPr="004612C6">
              <w:rPr>
                <w:rFonts w:ascii="Calibri" w:hAnsi="Calibri"/>
                <w:b/>
                <w:lang w:val="pt-BR"/>
              </w:rPr>
              <w:t xml:space="preserve"> : </w:t>
            </w:r>
            <w:r w:rsidRPr="00351B52">
              <w:rPr>
                <w:rFonts w:ascii="Calibri" w:hAnsi="Calibri"/>
                <w:b/>
                <w:lang w:val="pt-BR"/>
              </w:rPr>
              <w:t xml:space="preserve">210 </w:t>
            </w:r>
            <w:r>
              <w:rPr>
                <w:rFonts w:ascii="Calibri" w:hAnsi="Calibri"/>
                <w:b/>
                <w:lang w:val="pt-BR"/>
              </w:rPr>
              <w:t>7705</w:t>
            </w:r>
            <w:r w:rsidRPr="004612C6">
              <w:rPr>
                <w:rFonts w:ascii="Calibri" w:hAnsi="Calibri"/>
                <w:b/>
                <w:lang w:val="pt-BR"/>
              </w:rPr>
              <w:t>796</w:t>
            </w:r>
          </w:p>
          <w:p w:rsidR="0071313B" w:rsidRDefault="0071313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ΠΗΡΟΦΟΡΙΕΣ: Γ. ΠΟΥΛΟΣ</w:t>
            </w:r>
          </w:p>
          <w:p w:rsidR="00600B3E" w:rsidRPr="0071313B" w:rsidRDefault="00600B3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Κιν.: 6907569600</w:t>
            </w:r>
          </w:p>
          <w:p w:rsidR="003B084A" w:rsidRPr="005169DA" w:rsidRDefault="003B084A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5169DA">
              <w:rPr>
                <w:rFonts w:ascii="Calibri" w:hAnsi="Calibri"/>
                <w:b/>
                <w:lang w:val="it-IT"/>
              </w:rPr>
              <w:t>e-mail : mail@</w:t>
            </w:r>
            <w:r w:rsidRPr="004612C6">
              <w:rPr>
                <w:rFonts w:ascii="Calibri" w:hAnsi="Calibri"/>
                <w:b/>
                <w:lang w:val="pt-BR"/>
              </w:rPr>
              <w:t>3</w:t>
            </w:r>
            <w:r w:rsidRPr="005169DA">
              <w:rPr>
                <w:rFonts w:ascii="Calibri" w:hAnsi="Calibri"/>
                <w:b/>
                <w:lang w:val="it-IT"/>
              </w:rPr>
              <w:t>gym-zograf.att.sch.gr</w:t>
            </w:r>
          </w:p>
          <w:p w:rsidR="003B084A" w:rsidRPr="005169DA" w:rsidRDefault="003B084A">
            <w:pPr>
              <w:jc w:val="center"/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 xml:space="preserve">Ιστοσελίδα :  </w:t>
            </w:r>
            <w:r w:rsidRPr="005169DA">
              <w:rPr>
                <w:rFonts w:ascii="Calibri" w:hAnsi="Calibri"/>
                <w:b/>
                <w:lang w:val="de-DE"/>
              </w:rPr>
              <w:t>http</w:t>
            </w:r>
            <w:r w:rsidRPr="005169DA">
              <w:rPr>
                <w:rFonts w:ascii="Calibri" w:hAnsi="Calibri"/>
                <w:b/>
              </w:rPr>
              <w:t>://3</w:t>
            </w:r>
            <w:r w:rsidRPr="005169DA">
              <w:rPr>
                <w:rFonts w:ascii="Calibri" w:hAnsi="Calibri"/>
                <w:b/>
                <w:lang w:val="de-DE"/>
              </w:rPr>
              <w:t>gym</w:t>
            </w:r>
            <w:r w:rsidRPr="005169DA">
              <w:rPr>
                <w:rFonts w:ascii="Calibri" w:hAnsi="Calibri"/>
                <w:b/>
              </w:rPr>
              <w:t>-</w:t>
            </w:r>
            <w:r w:rsidRPr="005169DA">
              <w:rPr>
                <w:rFonts w:ascii="Calibri" w:hAnsi="Calibri"/>
                <w:b/>
                <w:lang w:val="de-DE"/>
              </w:rPr>
              <w:t>zograf</w:t>
            </w:r>
            <w:r w:rsidRPr="005169DA">
              <w:rPr>
                <w:rFonts w:ascii="Calibri" w:hAnsi="Calibri"/>
                <w:b/>
              </w:rPr>
              <w:t>.</w:t>
            </w:r>
            <w:r w:rsidRPr="005169DA">
              <w:rPr>
                <w:rFonts w:ascii="Calibri" w:hAnsi="Calibri"/>
                <w:b/>
                <w:lang w:val="de-DE"/>
              </w:rPr>
              <w:t>att</w:t>
            </w:r>
            <w:r w:rsidRPr="005169DA">
              <w:rPr>
                <w:rFonts w:ascii="Calibri" w:hAnsi="Calibri"/>
                <w:b/>
              </w:rPr>
              <w:t>.</w:t>
            </w:r>
            <w:r w:rsidRPr="005169DA">
              <w:rPr>
                <w:rFonts w:ascii="Calibri" w:hAnsi="Calibri"/>
                <w:b/>
                <w:lang w:val="en-US"/>
              </w:rPr>
              <w:t>sch</w:t>
            </w:r>
            <w:r w:rsidRPr="005169DA">
              <w:rPr>
                <w:rFonts w:ascii="Calibri" w:hAnsi="Calibri"/>
                <w:b/>
              </w:rPr>
              <w:t>.</w:t>
            </w:r>
            <w:r w:rsidRPr="005169DA">
              <w:rPr>
                <w:rFonts w:ascii="Calibri" w:hAnsi="Calibri"/>
                <w:b/>
                <w:lang w:val="en-US"/>
              </w:rPr>
              <w:t>gr</w:t>
            </w:r>
          </w:p>
          <w:p w:rsidR="003B084A" w:rsidRPr="005169DA" w:rsidRDefault="003B084A" w:rsidP="009F30DA">
            <w:pPr>
              <w:rPr>
                <w:rFonts w:ascii="Calibri" w:hAnsi="Calibri"/>
              </w:rPr>
            </w:pPr>
            <w:r w:rsidRPr="005169D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03" w:type="dxa"/>
          </w:tcPr>
          <w:p w:rsidR="003B084A" w:rsidRDefault="003B084A">
            <w:pPr>
              <w:jc w:val="both"/>
              <w:rPr>
                <w:b/>
              </w:rPr>
            </w:pPr>
          </w:p>
        </w:tc>
        <w:tc>
          <w:tcPr>
            <w:tcW w:w="4300" w:type="dxa"/>
            <w:vMerge w:val="restart"/>
          </w:tcPr>
          <w:p w:rsidR="003B084A" w:rsidRDefault="003B08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3B084A" w:rsidRPr="005169DA" w:rsidRDefault="003B084A">
            <w:pPr>
              <w:rPr>
                <w:rFonts w:ascii="Calibri" w:hAnsi="Calibri"/>
                <w:b/>
              </w:rPr>
            </w:pPr>
          </w:p>
          <w:p w:rsidR="003B084A" w:rsidRPr="001E66F5" w:rsidRDefault="003B084A">
            <w:pPr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>Ζωγράφου</w:t>
            </w:r>
            <w:r w:rsidRPr="001E66F5">
              <w:rPr>
                <w:rFonts w:ascii="Calibri" w:hAnsi="Calibri"/>
                <w:b/>
              </w:rPr>
              <w:t xml:space="preserve">   </w:t>
            </w:r>
            <w:r w:rsidR="00FA59B3">
              <w:rPr>
                <w:rFonts w:ascii="Calibri" w:hAnsi="Calibri"/>
                <w:b/>
              </w:rPr>
              <w:t>27</w:t>
            </w:r>
            <w:r w:rsidRPr="001E66F5">
              <w:rPr>
                <w:rFonts w:ascii="Calibri" w:hAnsi="Calibri"/>
                <w:b/>
              </w:rPr>
              <w:t>-</w:t>
            </w:r>
            <w:r w:rsidR="00FA59B3">
              <w:rPr>
                <w:rFonts w:ascii="Calibri" w:hAnsi="Calibri"/>
                <w:b/>
              </w:rPr>
              <w:t>02-2020</w:t>
            </w:r>
          </w:p>
          <w:p w:rsidR="003B084A" w:rsidRPr="001E66F5" w:rsidRDefault="003B084A">
            <w:pPr>
              <w:rPr>
                <w:rFonts w:ascii="Calibri" w:hAnsi="Calibri"/>
                <w:b/>
              </w:rPr>
            </w:pPr>
            <w:r w:rsidRPr="005169DA">
              <w:rPr>
                <w:rFonts w:ascii="Calibri" w:hAnsi="Calibri"/>
                <w:b/>
              </w:rPr>
              <w:t>Αρ</w:t>
            </w:r>
            <w:r w:rsidRPr="001E66F5">
              <w:rPr>
                <w:rFonts w:ascii="Calibri" w:hAnsi="Calibri"/>
                <w:b/>
              </w:rPr>
              <w:t xml:space="preserve">. </w:t>
            </w:r>
            <w:r w:rsidRPr="005169DA">
              <w:rPr>
                <w:rFonts w:ascii="Calibri" w:hAnsi="Calibri"/>
                <w:b/>
              </w:rPr>
              <w:t>Πρ</w:t>
            </w:r>
            <w:r w:rsidRPr="001E66F5">
              <w:rPr>
                <w:rFonts w:ascii="Calibri" w:hAnsi="Calibri"/>
                <w:b/>
              </w:rPr>
              <w:t>.</w:t>
            </w:r>
            <w:r w:rsidR="001D3AEC" w:rsidRPr="001E66F5">
              <w:rPr>
                <w:rFonts w:ascii="Calibri" w:hAnsi="Calibri"/>
                <w:b/>
              </w:rPr>
              <w:t>:</w:t>
            </w:r>
            <w:r w:rsidR="00C7403F" w:rsidRPr="001E66F5">
              <w:rPr>
                <w:rFonts w:ascii="Calibri" w:hAnsi="Calibri"/>
                <w:b/>
              </w:rPr>
              <w:t xml:space="preserve"> </w:t>
            </w:r>
            <w:r w:rsidR="00FA59B3">
              <w:rPr>
                <w:rFonts w:ascii="Calibri" w:hAnsi="Calibri"/>
                <w:b/>
              </w:rPr>
              <w:t>102</w:t>
            </w:r>
            <w:r w:rsidR="001D3AEC" w:rsidRPr="001E66F5">
              <w:rPr>
                <w:rFonts w:ascii="Calibri" w:hAnsi="Calibri"/>
                <w:b/>
              </w:rPr>
              <w:t xml:space="preserve"> </w:t>
            </w:r>
          </w:p>
          <w:p w:rsidR="003B084A" w:rsidRPr="001E66F5" w:rsidRDefault="003B084A">
            <w:pPr>
              <w:rPr>
                <w:rFonts w:ascii="Calibri" w:hAnsi="Calibri"/>
                <w:b/>
              </w:rPr>
            </w:pPr>
          </w:p>
          <w:p w:rsidR="00431C87" w:rsidRPr="001E66F5" w:rsidRDefault="003B084A" w:rsidP="00E916B9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Προς</w:t>
            </w:r>
            <w:r w:rsidRPr="001E66F5">
              <w:rPr>
                <w:rFonts w:ascii="Calibri" w:hAnsi="Calibri"/>
                <w:b/>
              </w:rPr>
              <w:t xml:space="preserve"> </w:t>
            </w:r>
          </w:p>
          <w:p w:rsidR="00FA59B3" w:rsidRDefault="00FA59B3" w:rsidP="00FA59B3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Το Πολεμικό Ναυτικό</w:t>
            </w:r>
          </w:p>
          <w:p w:rsidR="00FA59B3" w:rsidRDefault="00FA59B3" w:rsidP="00FA59B3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Διοίκηση Υποβρύχιων Καταστροφών</w:t>
            </w:r>
            <w:r w:rsidRPr="001E66F5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FA59B3" w:rsidRPr="001E66F5" w:rsidRDefault="00FA59B3" w:rsidP="00FA59B3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Υπόψη: κ. Περδικέα Γεώργιο</w:t>
            </w:r>
          </w:p>
          <w:p w:rsidR="00C30E03" w:rsidRPr="00FA59B3" w:rsidRDefault="00FA59B3" w:rsidP="00E916B9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</w:rPr>
            </w:pPr>
            <w:r w:rsidRPr="00FA59B3">
              <w:rPr>
                <w:rFonts w:asciiTheme="minorHAnsi" w:hAnsiTheme="minorHAnsi"/>
                <w:b/>
              </w:rPr>
              <w:t xml:space="preserve">Σκαραμαγκά - Ελευσίνα </w:t>
            </w:r>
          </w:p>
          <w:p w:rsidR="00540FD1" w:rsidRDefault="00540FD1" w:rsidP="00E916B9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</w:rPr>
            </w:pPr>
          </w:p>
          <w:p w:rsidR="00C7403F" w:rsidRDefault="00C7403F" w:rsidP="00E916B9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ΚΟΙΝ.:</w:t>
            </w:r>
          </w:p>
          <w:p w:rsidR="00C7403F" w:rsidRDefault="00C850AA" w:rsidP="00E916B9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472E00" w:rsidRPr="00472E00">
              <w:rPr>
                <w:rFonts w:asciiTheme="minorHAnsi" w:hAnsiTheme="minorHAnsi"/>
                <w:b/>
              </w:rPr>
              <w:t>Δ.Ε. Α΄ Αθήνας</w:t>
            </w:r>
          </w:p>
          <w:p w:rsidR="00431C87" w:rsidRDefault="00C850AA" w:rsidP="00E916B9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C7403F">
              <w:rPr>
                <w:rFonts w:asciiTheme="minorHAnsi" w:hAnsiTheme="minorHAnsi"/>
                <w:b/>
              </w:rPr>
              <w:t>Σύλλογο Γονέων &amp; Κηδεμόνων</w:t>
            </w:r>
            <w:r w:rsidR="00472E00" w:rsidRPr="000E0EF6">
              <w:rPr>
                <w:rFonts w:asciiTheme="minorHAnsi" w:hAnsiTheme="minorHAnsi"/>
                <w:b/>
              </w:rPr>
              <w:t xml:space="preserve"> </w:t>
            </w:r>
          </w:p>
          <w:p w:rsidR="007D7FA4" w:rsidRDefault="007D7FA4" w:rsidP="00E916B9">
            <w:pPr>
              <w:tabs>
                <w:tab w:val="left" w:pos="4678"/>
              </w:tabs>
              <w:jc w:val="both"/>
              <w:rPr>
                <w:rFonts w:asciiTheme="minorHAnsi" w:hAnsiTheme="minorHAnsi"/>
                <w:b/>
              </w:rPr>
            </w:pPr>
          </w:p>
          <w:p w:rsidR="007D7FA4" w:rsidRPr="000E0EF6" w:rsidRDefault="007D7FA4" w:rsidP="00E916B9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  <w:p w:rsidR="003B084A" w:rsidRDefault="003B084A" w:rsidP="00053B3E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  <w:p w:rsidR="003B084A" w:rsidRPr="00B61D5A" w:rsidRDefault="003B084A" w:rsidP="00B75B05">
            <w:pPr>
              <w:rPr>
                <w:rFonts w:ascii="Calibri" w:hAnsi="Calibri"/>
                <w:b/>
              </w:rPr>
            </w:pPr>
          </w:p>
        </w:tc>
      </w:tr>
      <w:tr w:rsidR="003B084A" w:rsidTr="007D4118">
        <w:trPr>
          <w:trHeight w:val="247"/>
        </w:trPr>
        <w:tc>
          <w:tcPr>
            <w:tcW w:w="5006" w:type="dxa"/>
            <w:vMerge/>
            <w:vAlign w:val="center"/>
          </w:tcPr>
          <w:p w:rsidR="003B084A" w:rsidRPr="007D4118" w:rsidRDefault="003B084A" w:rsidP="009F30DA">
            <w:pPr>
              <w:rPr>
                <w:rFonts w:ascii="Calibri" w:hAnsi="Calibri"/>
                <w:b/>
              </w:rPr>
            </w:pPr>
          </w:p>
        </w:tc>
        <w:tc>
          <w:tcPr>
            <w:tcW w:w="603" w:type="dxa"/>
          </w:tcPr>
          <w:p w:rsidR="003B084A" w:rsidRDefault="003B084A">
            <w:pPr>
              <w:jc w:val="both"/>
            </w:pPr>
          </w:p>
        </w:tc>
        <w:tc>
          <w:tcPr>
            <w:tcW w:w="4300" w:type="dxa"/>
            <w:vMerge/>
          </w:tcPr>
          <w:p w:rsidR="003B084A" w:rsidRPr="00053B3E" w:rsidRDefault="003B084A" w:rsidP="00B75B05">
            <w:pPr>
              <w:rPr>
                <w:rFonts w:ascii="Calibri" w:hAnsi="Calibri"/>
                <w:b/>
              </w:rPr>
            </w:pPr>
          </w:p>
        </w:tc>
      </w:tr>
      <w:tr w:rsidR="003B084A" w:rsidTr="007D4118">
        <w:trPr>
          <w:trHeight w:val="1429"/>
        </w:trPr>
        <w:tc>
          <w:tcPr>
            <w:tcW w:w="5006" w:type="dxa"/>
            <w:vMerge/>
            <w:vAlign w:val="center"/>
          </w:tcPr>
          <w:p w:rsidR="003B084A" w:rsidRPr="005169DA" w:rsidRDefault="003B084A" w:rsidP="009F30DA">
            <w:pPr>
              <w:rPr>
                <w:rFonts w:ascii="Calibri" w:hAnsi="Calibri"/>
                <w:b/>
              </w:rPr>
            </w:pPr>
          </w:p>
        </w:tc>
        <w:tc>
          <w:tcPr>
            <w:tcW w:w="603" w:type="dxa"/>
          </w:tcPr>
          <w:p w:rsidR="003B084A" w:rsidRDefault="003B084A">
            <w:pPr>
              <w:tabs>
                <w:tab w:val="left" w:pos="4678"/>
              </w:tabs>
              <w:ind w:left="342"/>
              <w:jc w:val="both"/>
            </w:pPr>
          </w:p>
        </w:tc>
        <w:tc>
          <w:tcPr>
            <w:tcW w:w="4300" w:type="dxa"/>
            <w:vMerge/>
          </w:tcPr>
          <w:p w:rsidR="003B084A" w:rsidRPr="005169DA" w:rsidRDefault="003B084A" w:rsidP="00B75B05">
            <w:pPr>
              <w:rPr>
                <w:rFonts w:ascii="Calibri" w:hAnsi="Calibri"/>
                <w:b/>
              </w:rPr>
            </w:pPr>
          </w:p>
        </w:tc>
      </w:tr>
      <w:tr w:rsidR="003B084A" w:rsidTr="007D4118">
        <w:trPr>
          <w:trHeight w:val="1287"/>
        </w:trPr>
        <w:tc>
          <w:tcPr>
            <w:tcW w:w="5006" w:type="dxa"/>
            <w:vMerge/>
            <w:vAlign w:val="center"/>
          </w:tcPr>
          <w:p w:rsidR="003B084A" w:rsidRPr="005169DA" w:rsidRDefault="003B084A">
            <w:pPr>
              <w:rPr>
                <w:rFonts w:ascii="Calibri" w:hAnsi="Calibri"/>
                <w:b/>
              </w:rPr>
            </w:pPr>
          </w:p>
        </w:tc>
        <w:tc>
          <w:tcPr>
            <w:tcW w:w="603" w:type="dxa"/>
          </w:tcPr>
          <w:p w:rsidR="003B084A" w:rsidRDefault="003B084A">
            <w:pPr>
              <w:tabs>
                <w:tab w:val="left" w:pos="4820"/>
                <w:tab w:val="left" w:pos="6521"/>
              </w:tabs>
              <w:ind w:left="327"/>
              <w:jc w:val="both"/>
            </w:pPr>
          </w:p>
        </w:tc>
        <w:tc>
          <w:tcPr>
            <w:tcW w:w="4300" w:type="dxa"/>
            <w:vMerge/>
          </w:tcPr>
          <w:p w:rsidR="003B084A" w:rsidRPr="005169DA" w:rsidRDefault="003B084A" w:rsidP="00B75B05">
            <w:pPr>
              <w:rPr>
                <w:rFonts w:ascii="Calibri" w:hAnsi="Calibri"/>
              </w:rPr>
            </w:pPr>
          </w:p>
        </w:tc>
      </w:tr>
    </w:tbl>
    <w:p w:rsidR="003B084A" w:rsidRDefault="003B084A" w:rsidP="001D3AEC">
      <w:pPr>
        <w:spacing w:line="360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ΘΕΜΑ: </w:t>
      </w:r>
      <w:r w:rsidR="00D951E0">
        <w:rPr>
          <w:rFonts w:ascii="Calibri" w:hAnsi="Calibri"/>
          <w:b/>
        </w:rPr>
        <w:t xml:space="preserve">   </w:t>
      </w:r>
      <w:r w:rsidR="00EF066A">
        <w:rPr>
          <w:rFonts w:ascii="Calibri" w:hAnsi="Calibri"/>
          <w:b/>
        </w:rPr>
        <w:t>ΕΥΧΑΡΙΣΤΙΕΣ</w:t>
      </w:r>
      <w:r w:rsidR="00D70435">
        <w:rPr>
          <w:rFonts w:ascii="Calibri" w:hAnsi="Calibri"/>
          <w:b/>
        </w:rPr>
        <w:t xml:space="preserve"> ΓΙΑ ΠΡΑΓΜΑΤΟΠΟΙΗΣΗ </w:t>
      </w:r>
      <w:r w:rsidR="00C158C8">
        <w:rPr>
          <w:rFonts w:ascii="Calibri" w:hAnsi="Calibri"/>
          <w:b/>
        </w:rPr>
        <w:t xml:space="preserve"> </w:t>
      </w:r>
      <w:r w:rsidR="002E2717">
        <w:rPr>
          <w:rFonts w:ascii="Calibri" w:hAnsi="Calibri"/>
          <w:b/>
        </w:rPr>
        <w:t xml:space="preserve">ΕΠΙΣΚΕΨΗΣ ΣΤΗ ΣΧΟΛΗ </w:t>
      </w:r>
      <w:r w:rsidR="00FA59B3">
        <w:rPr>
          <w:rFonts w:ascii="Calibri" w:hAnsi="Calibri"/>
          <w:b/>
        </w:rPr>
        <w:t>Ο.Υ.Κ.</w:t>
      </w:r>
      <w:r w:rsidR="00CF7D18" w:rsidRPr="00CF7D18">
        <w:rPr>
          <w:rFonts w:ascii="Calibri" w:hAnsi="Calibri"/>
          <w:b/>
        </w:rPr>
        <w:t xml:space="preserve"> </w:t>
      </w:r>
    </w:p>
    <w:p w:rsidR="008802E6" w:rsidRDefault="001D3AEC" w:rsidP="00FB5595">
      <w:pPr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70435">
        <w:rPr>
          <w:rFonts w:asciiTheme="minorHAnsi" w:hAnsiTheme="minorHAnsi"/>
        </w:rPr>
        <w:t>Εκφράζουμε τις θερμές</w:t>
      </w:r>
      <w:r w:rsidR="00C7403F">
        <w:rPr>
          <w:rFonts w:asciiTheme="minorHAnsi" w:hAnsiTheme="minorHAnsi"/>
        </w:rPr>
        <w:t xml:space="preserve"> μας ευχαριστίες </w:t>
      </w:r>
      <w:r w:rsidR="00772DC1">
        <w:rPr>
          <w:rFonts w:asciiTheme="minorHAnsi" w:hAnsiTheme="minorHAnsi"/>
        </w:rPr>
        <w:t>για τη</w:t>
      </w:r>
      <w:r w:rsidR="002E2717">
        <w:rPr>
          <w:rFonts w:asciiTheme="minorHAnsi" w:hAnsiTheme="minorHAnsi"/>
        </w:rPr>
        <w:t xml:space="preserve">ν πλούσια ενημέρωση στο Αμφιθέατρο της Σχολής και </w:t>
      </w:r>
      <w:r w:rsidR="004E5501">
        <w:rPr>
          <w:rFonts w:asciiTheme="minorHAnsi" w:hAnsiTheme="minorHAnsi"/>
        </w:rPr>
        <w:t xml:space="preserve">την καταπληκτική </w:t>
      </w:r>
      <w:r w:rsidR="002E2717">
        <w:rPr>
          <w:rFonts w:asciiTheme="minorHAnsi" w:hAnsiTheme="minorHAnsi"/>
        </w:rPr>
        <w:t xml:space="preserve">ξενάγηση </w:t>
      </w:r>
      <w:r w:rsidR="00FA59B3">
        <w:rPr>
          <w:rFonts w:asciiTheme="minorHAnsi" w:hAnsiTheme="minorHAnsi"/>
        </w:rPr>
        <w:t xml:space="preserve">και </w:t>
      </w:r>
      <w:r w:rsidR="00F668B6">
        <w:rPr>
          <w:rFonts w:asciiTheme="minorHAnsi" w:hAnsiTheme="minorHAnsi"/>
        </w:rPr>
        <w:t xml:space="preserve">τη </w:t>
      </w:r>
      <w:r w:rsidR="00FA59B3">
        <w:rPr>
          <w:rFonts w:asciiTheme="minorHAnsi" w:hAnsiTheme="minorHAnsi"/>
        </w:rPr>
        <w:t xml:space="preserve">βιωματική συμμετοχή των μαθητών μας </w:t>
      </w:r>
      <w:r w:rsidR="002E2717">
        <w:rPr>
          <w:rFonts w:asciiTheme="minorHAnsi" w:hAnsiTheme="minorHAnsi"/>
        </w:rPr>
        <w:t>στους χώρους</w:t>
      </w:r>
      <w:r w:rsidR="00772DC1">
        <w:rPr>
          <w:rFonts w:asciiTheme="minorHAnsi" w:hAnsiTheme="minorHAnsi"/>
        </w:rPr>
        <w:t xml:space="preserve"> </w:t>
      </w:r>
      <w:r w:rsidR="00FA59B3">
        <w:rPr>
          <w:rFonts w:asciiTheme="minorHAnsi" w:hAnsiTheme="minorHAnsi"/>
        </w:rPr>
        <w:t>της εκπαίδευσης της Ομάδας Υποβρύχιων Καταστροφών (Ο.Υ.Κ.)</w:t>
      </w:r>
      <w:r w:rsidR="002E2717">
        <w:rPr>
          <w:rFonts w:asciiTheme="minorHAnsi" w:hAnsiTheme="minorHAnsi"/>
        </w:rPr>
        <w:t>,</w:t>
      </w:r>
      <w:r w:rsidR="002E2717" w:rsidRPr="002E2717">
        <w:rPr>
          <w:rFonts w:asciiTheme="minorHAnsi" w:hAnsiTheme="minorHAnsi"/>
        </w:rPr>
        <w:t xml:space="preserve"> </w:t>
      </w:r>
      <w:r w:rsidR="002E2717">
        <w:rPr>
          <w:rFonts w:asciiTheme="minorHAnsi" w:hAnsiTheme="minorHAnsi"/>
        </w:rPr>
        <w:t xml:space="preserve">κατά την πραγματοποίηση διδακτικής επίσκεψης </w:t>
      </w:r>
      <w:r w:rsidR="00AC60BA">
        <w:rPr>
          <w:rFonts w:asciiTheme="minorHAnsi" w:hAnsiTheme="minorHAnsi"/>
        </w:rPr>
        <w:t>ομάδας μαθητών/τριών του 3</w:t>
      </w:r>
      <w:r w:rsidR="00AC60BA" w:rsidRPr="00AC60BA">
        <w:rPr>
          <w:rFonts w:asciiTheme="minorHAnsi" w:hAnsiTheme="minorHAnsi"/>
          <w:vertAlign w:val="superscript"/>
        </w:rPr>
        <w:t>ου</w:t>
      </w:r>
      <w:r w:rsidR="00AC60BA">
        <w:rPr>
          <w:rFonts w:asciiTheme="minorHAnsi" w:hAnsiTheme="minorHAnsi"/>
        </w:rPr>
        <w:t xml:space="preserve"> Γυμνασίου Ζωγράφου (56 άτομα)</w:t>
      </w:r>
      <w:r w:rsidR="00E45BD6">
        <w:rPr>
          <w:rFonts w:asciiTheme="minorHAnsi" w:hAnsiTheme="minorHAnsi"/>
        </w:rPr>
        <w:t>,</w:t>
      </w:r>
      <w:r w:rsidR="00AC60BA">
        <w:rPr>
          <w:rFonts w:asciiTheme="minorHAnsi" w:hAnsiTheme="minorHAnsi"/>
        </w:rPr>
        <w:t xml:space="preserve"> με τη συνοδεία τεσσάρων εκπαιδευτικών</w:t>
      </w:r>
      <w:r w:rsidR="00E45BD6">
        <w:rPr>
          <w:rFonts w:asciiTheme="minorHAnsi" w:hAnsiTheme="minorHAnsi"/>
        </w:rPr>
        <w:t>,</w:t>
      </w:r>
      <w:r w:rsidR="00AC60BA">
        <w:rPr>
          <w:rFonts w:asciiTheme="minorHAnsi" w:hAnsiTheme="minorHAnsi"/>
        </w:rPr>
        <w:t xml:space="preserve"> </w:t>
      </w:r>
      <w:r w:rsidR="002E2717">
        <w:rPr>
          <w:rFonts w:asciiTheme="minorHAnsi" w:hAnsiTheme="minorHAnsi"/>
        </w:rPr>
        <w:t>στη</w:t>
      </w:r>
      <w:r w:rsidR="001E66F5">
        <w:rPr>
          <w:rFonts w:asciiTheme="minorHAnsi" w:hAnsiTheme="minorHAnsi"/>
        </w:rPr>
        <w:t xml:space="preserve">ν ένδοξη </w:t>
      </w:r>
      <w:r w:rsidR="002E2717">
        <w:rPr>
          <w:rFonts w:asciiTheme="minorHAnsi" w:hAnsiTheme="minorHAnsi"/>
        </w:rPr>
        <w:t xml:space="preserve"> Σχολή σας, την Τ</w:t>
      </w:r>
      <w:r w:rsidR="00FA59B3">
        <w:rPr>
          <w:rFonts w:asciiTheme="minorHAnsi" w:hAnsiTheme="minorHAnsi"/>
        </w:rPr>
        <w:t>ρίτη 26 Φεβρουαρίου 2020</w:t>
      </w:r>
      <w:r w:rsidR="00AC0324">
        <w:rPr>
          <w:rFonts w:asciiTheme="minorHAnsi" w:hAnsiTheme="minorHAnsi"/>
        </w:rPr>
        <w:t xml:space="preserve">. Η παραπάνω επίσκεψη ήταν ενταγμένη </w:t>
      </w:r>
      <w:r w:rsidR="002E2717">
        <w:rPr>
          <w:rFonts w:asciiTheme="minorHAnsi" w:hAnsiTheme="minorHAnsi"/>
        </w:rPr>
        <w:t xml:space="preserve">στα πλαίσια </w:t>
      </w:r>
      <w:r w:rsidR="00AC0324">
        <w:rPr>
          <w:rFonts w:asciiTheme="minorHAnsi" w:hAnsiTheme="minorHAnsi"/>
        </w:rPr>
        <w:t xml:space="preserve">ενημέρωσης και ευαισθητοποίησης των μαθητών μας πάνω στις δράσεις της Ο.Υ.Κ. και γενικότερα του Πολεμικού Ναυτικού </w:t>
      </w:r>
      <w:r w:rsidR="00FA59B3">
        <w:rPr>
          <w:rFonts w:asciiTheme="minorHAnsi" w:hAnsiTheme="minorHAnsi"/>
        </w:rPr>
        <w:t xml:space="preserve">και </w:t>
      </w:r>
      <w:r w:rsidR="00AC60BA">
        <w:rPr>
          <w:rFonts w:asciiTheme="minorHAnsi" w:hAnsiTheme="minorHAnsi"/>
        </w:rPr>
        <w:t xml:space="preserve">της υλοποίησης </w:t>
      </w:r>
      <w:r w:rsidR="002E2717">
        <w:rPr>
          <w:rFonts w:asciiTheme="minorHAnsi" w:hAnsiTheme="minorHAnsi"/>
        </w:rPr>
        <w:t xml:space="preserve">του </w:t>
      </w:r>
      <w:r w:rsidR="00FA59B3">
        <w:rPr>
          <w:rFonts w:asciiTheme="minorHAnsi" w:hAnsiTheme="minorHAnsi"/>
        </w:rPr>
        <w:t>θεσμού</w:t>
      </w:r>
      <w:r w:rsidR="002E2717">
        <w:rPr>
          <w:rFonts w:asciiTheme="minorHAnsi" w:hAnsiTheme="minorHAnsi"/>
        </w:rPr>
        <w:t xml:space="preserve"> του Σχολικού Επαγγελματικού Προσανατολισμού.</w:t>
      </w:r>
      <w:r w:rsidR="00CF7D18">
        <w:rPr>
          <w:rFonts w:asciiTheme="minorHAnsi" w:hAnsiTheme="minorHAnsi"/>
        </w:rPr>
        <w:t xml:space="preserve"> </w:t>
      </w:r>
    </w:p>
    <w:p w:rsidR="002E0670" w:rsidRDefault="00D70435" w:rsidP="008802E6">
      <w:pPr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Η </w:t>
      </w:r>
      <w:r w:rsidR="00772DC1">
        <w:rPr>
          <w:rFonts w:asciiTheme="minorHAnsi" w:hAnsiTheme="minorHAnsi"/>
        </w:rPr>
        <w:t xml:space="preserve">επίσκεψη </w:t>
      </w:r>
      <w:r w:rsidR="008802E6">
        <w:rPr>
          <w:rFonts w:asciiTheme="minorHAnsi" w:hAnsiTheme="minorHAnsi"/>
        </w:rPr>
        <w:t>κρίνεται απόλυτα επιτυ</w:t>
      </w:r>
      <w:bookmarkStart w:id="0" w:name="_GoBack"/>
      <w:bookmarkEnd w:id="0"/>
      <w:r w:rsidR="008802E6">
        <w:rPr>
          <w:rFonts w:asciiTheme="minorHAnsi" w:hAnsiTheme="minorHAnsi"/>
        </w:rPr>
        <w:t xml:space="preserve">χημένη από παιδαγωγική και διδακτική πλευρά. </w:t>
      </w:r>
    </w:p>
    <w:p w:rsidR="00114B68" w:rsidRPr="001D3AEC" w:rsidRDefault="00FA59B3" w:rsidP="008802E6">
      <w:pPr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Σας ευχόμαστε Καλή και Ευλογημένη Σαρακοστή</w:t>
      </w:r>
      <w:r w:rsidR="00114B68">
        <w:rPr>
          <w:rFonts w:asciiTheme="minorHAnsi" w:hAnsiTheme="minorHAnsi"/>
        </w:rPr>
        <w:t xml:space="preserve"> με υγεία και επιτυχίες.</w:t>
      </w:r>
      <w:r w:rsidR="002E2717">
        <w:rPr>
          <w:rFonts w:asciiTheme="minorHAnsi" w:hAnsiTheme="minorHAnsi"/>
        </w:rPr>
        <w:t xml:space="preserve"> Πάντα δυνατοί και πρώτοι!!!</w:t>
      </w:r>
    </w:p>
    <w:p w:rsidR="003B084A" w:rsidRDefault="003B084A" w:rsidP="00CD1555">
      <w:pPr>
        <w:spacing w:line="360" w:lineRule="auto"/>
        <w:jc w:val="center"/>
        <w:outlineLvl w:val="0"/>
        <w:rPr>
          <w:rFonts w:ascii="Calibri" w:hAnsi="Calibri"/>
        </w:rPr>
      </w:pPr>
      <w:r w:rsidRPr="00425B7D">
        <w:rPr>
          <w:rFonts w:ascii="Calibri" w:hAnsi="Calibri"/>
        </w:rPr>
        <w:t>Ο Διευθυντής</w:t>
      </w:r>
    </w:p>
    <w:p w:rsidR="002E2717" w:rsidRDefault="002E2717" w:rsidP="00CD1555">
      <w:pPr>
        <w:spacing w:line="360" w:lineRule="auto"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του 3</w:t>
      </w:r>
      <w:r>
        <w:rPr>
          <w:rFonts w:ascii="Calibri" w:hAnsi="Calibri"/>
          <w:vertAlign w:val="superscript"/>
        </w:rPr>
        <w:t xml:space="preserve">ου </w:t>
      </w:r>
      <w:r>
        <w:rPr>
          <w:rFonts w:ascii="Calibri" w:hAnsi="Calibri"/>
        </w:rPr>
        <w:t>Γυμνασίου Ζωγράφου</w:t>
      </w:r>
    </w:p>
    <w:p w:rsidR="003B084A" w:rsidRDefault="006C1400" w:rsidP="000F48DF">
      <w:pPr>
        <w:spacing w:line="360" w:lineRule="auto"/>
        <w:ind w:firstLine="720"/>
        <w:jc w:val="center"/>
        <w:outlineLvl w:val="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724025" cy="1009650"/>
            <wp:effectExtent l="0" t="0" r="0" b="0"/>
            <wp:docPr id="2" name="Εικόνα 1" descr="sfragpo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fragpoul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4A" w:rsidRPr="00425B7D" w:rsidRDefault="003B084A" w:rsidP="00CD1555">
      <w:pPr>
        <w:spacing w:line="360" w:lineRule="auto"/>
        <w:jc w:val="center"/>
        <w:outlineLvl w:val="0"/>
        <w:rPr>
          <w:rFonts w:ascii="Calibri" w:hAnsi="Calibri"/>
        </w:rPr>
      </w:pPr>
      <w:r w:rsidRPr="00425B7D">
        <w:rPr>
          <w:rFonts w:ascii="Calibri" w:hAnsi="Calibri"/>
        </w:rPr>
        <w:t xml:space="preserve">ΓΕΩΡΓΙΟΣ  </w:t>
      </w:r>
      <w:r>
        <w:rPr>
          <w:rFonts w:ascii="Calibri" w:hAnsi="Calibri"/>
        </w:rPr>
        <w:t xml:space="preserve">Ι. </w:t>
      </w:r>
      <w:r w:rsidRPr="00425B7D">
        <w:rPr>
          <w:rFonts w:ascii="Calibri" w:hAnsi="Calibri"/>
        </w:rPr>
        <w:t>ΠΟΥΛΟΣ</w:t>
      </w:r>
    </w:p>
    <w:sectPr w:rsidR="003B084A" w:rsidRPr="00425B7D" w:rsidSect="0012209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35" w:rsidRDefault="00404835" w:rsidP="00B544BF">
      <w:r>
        <w:separator/>
      </w:r>
    </w:p>
  </w:endnote>
  <w:endnote w:type="continuationSeparator" w:id="0">
    <w:p w:rsidR="00404835" w:rsidRDefault="00404835" w:rsidP="00B5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35" w:rsidRDefault="00404835" w:rsidP="00B544BF">
      <w:r>
        <w:separator/>
      </w:r>
    </w:p>
  </w:footnote>
  <w:footnote w:type="continuationSeparator" w:id="0">
    <w:p w:rsidR="00404835" w:rsidRDefault="00404835" w:rsidP="00B5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757"/>
    <w:multiLevelType w:val="multilevel"/>
    <w:tmpl w:val="D38091D6"/>
    <w:lvl w:ilvl="0">
      <w:start w:val="2008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D392A95"/>
    <w:multiLevelType w:val="hybridMultilevel"/>
    <w:tmpl w:val="AEB03B9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16A3"/>
    <w:multiLevelType w:val="multilevel"/>
    <w:tmpl w:val="454C053E"/>
    <w:lvl w:ilvl="0">
      <w:start w:val="2007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0913A90"/>
    <w:multiLevelType w:val="multilevel"/>
    <w:tmpl w:val="D38091D6"/>
    <w:lvl w:ilvl="0">
      <w:start w:val="2008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8A5555F"/>
    <w:multiLevelType w:val="hybridMultilevel"/>
    <w:tmpl w:val="356CBD4C"/>
    <w:lvl w:ilvl="0" w:tplc="C88C4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76C8C"/>
    <w:multiLevelType w:val="multilevel"/>
    <w:tmpl w:val="0B760B74"/>
    <w:lvl w:ilvl="0">
      <w:start w:val="2009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1">
      <w:start w:val="2010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83F"/>
    <w:rsid w:val="00017099"/>
    <w:rsid w:val="00036623"/>
    <w:rsid w:val="0004744F"/>
    <w:rsid w:val="00053B3E"/>
    <w:rsid w:val="00065E4B"/>
    <w:rsid w:val="00067D79"/>
    <w:rsid w:val="000802F1"/>
    <w:rsid w:val="000A2AA9"/>
    <w:rsid w:val="000E0EF6"/>
    <w:rsid w:val="000F259C"/>
    <w:rsid w:val="000F48DF"/>
    <w:rsid w:val="001016D1"/>
    <w:rsid w:val="00114B68"/>
    <w:rsid w:val="0012209A"/>
    <w:rsid w:val="0012500C"/>
    <w:rsid w:val="00151F25"/>
    <w:rsid w:val="0015603C"/>
    <w:rsid w:val="00160871"/>
    <w:rsid w:val="00192D2C"/>
    <w:rsid w:val="001C5C02"/>
    <w:rsid w:val="001D3AEC"/>
    <w:rsid w:val="001E66F5"/>
    <w:rsid w:val="001F53F5"/>
    <w:rsid w:val="00214014"/>
    <w:rsid w:val="002179A2"/>
    <w:rsid w:val="00220482"/>
    <w:rsid w:val="0027583F"/>
    <w:rsid w:val="00282872"/>
    <w:rsid w:val="002903B2"/>
    <w:rsid w:val="00295BBF"/>
    <w:rsid w:val="002B4FFF"/>
    <w:rsid w:val="002B59E1"/>
    <w:rsid w:val="002E0670"/>
    <w:rsid w:val="002E2717"/>
    <w:rsid w:val="002F34F7"/>
    <w:rsid w:val="00307874"/>
    <w:rsid w:val="0032572E"/>
    <w:rsid w:val="00325B7E"/>
    <w:rsid w:val="00326FE7"/>
    <w:rsid w:val="00333BC8"/>
    <w:rsid w:val="0033435C"/>
    <w:rsid w:val="00343B4A"/>
    <w:rsid w:val="00351B52"/>
    <w:rsid w:val="0037459E"/>
    <w:rsid w:val="003835F5"/>
    <w:rsid w:val="003846B2"/>
    <w:rsid w:val="00386BF2"/>
    <w:rsid w:val="003901AB"/>
    <w:rsid w:val="00390B50"/>
    <w:rsid w:val="00395A10"/>
    <w:rsid w:val="003A330E"/>
    <w:rsid w:val="003B084A"/>
    <w:rsid w:val="003B5082"/>
    <w:rsid w:val="003C0690"/>
    <w:rsid w:val="003C1691"/>
    <w:rsid w:val="003C2C65"/>
    <w:rsid w:val="003C5853"/>
    <w:rsid w:val="003D3A02"/>
    <w:rsid w:val="003E4BF8"/>
    <w:rsid w:val="003E62B9"/>
    <w:rsid w:val="003F334B"/>
    <w:rsid w:val="00404835"/>
    <w:rsid w:val="00417E53"/>
    <w:rsid w:val="00425B7D"/>
    <w:rsid w:val="0043184B"/>
    <w:rsid w:val="00431C87"/>
    <w:rsid w:val="00454BB3"/>
    <w:rsid w:val="004612C6"/>
    <w:rsid w:val="00472E00"/>
    <w:rsid w:val="004753B0"/>
    <w:rsid w:val="0049639E"/>
    <w:rsid w:val="004A42D5"/>
    <w:rsid w:val="004D2DAC"/>
    <w:rsid w:val="004D4B9F"/>
    <w:rsid w:val="004E5501"/>
    <w:rsid w:val="004F1186"/>
    <w:rsid w:val="00515C2D"/>
    <w:rsid w:val="005169DA"/>
    <w:rsid w:val="00535347"/>
    <w:rsid w:val="00540FD1"/>
    <w:rsid w:val="00544C51"/>
    <w:rsid w:val="00547E31"/>
    <w:rsid w:val="00591628"/>
    <w:rsid w:val="00593CB8"/>
    <w:rsid w:val="005B2727"/>
    <w:rsid w:val="005C607F"/>
    <w:rsid w:val="005C7594"/>
    <w:rsid w:val="005D72B2"/>
    <w:rsid w:val="00600B3E"/>
    <w:rsid w:val="00610797"/>
    <w:rsid w:val="00655487"/>
    <w:rsid w:val="0066079C"/>
    <w:rsid w:val="00674723"/>
    <w:rsid w:val="00680402"/>
    <w:rsid w:val="00681754"/>
    <w:rsid w:val="006C1400"/>
    <w:rsid w:val="006E4D95"/>
    <w:rsid w:val="006F1D51"/>
    <w:rsid w:val="006F37C3"/>
    <w:rsid w:val="007104B3"/>
    <w:rsid w:val="0071313B"/>
    <w:rsid w:val="007141C7"/>
    <w:rsid w:val="00725475"/>
    <w:rsid w:val="007257B9"/>
    <w:rsid w:val="00762043"/>
    <w:rsid w:val="007667D0"/>
    <w:rsid w:val="00772DC1"/>
    <w:rsid w:val="00791EAD"/>
    <w:rsid w:val="007A58B0"/>
    <w:rsid w:val="007B3FFA"/>
    <w:rsid w:val="007C490C"/>
    <w:rsid w:val="007D4118"/>
    <w:rsid w:val="007D7FA4"/>
    <w:rsid w:val="00800C5E"/>
    <w:rsid w:val="00814BF6"/>
    <w:rsid w:val="008306CA"/>
    <w:rsid w:val="0083125D"/>
    <w:rsid w:val="00852562"/>
    <w:rsid w:val="00863DE0"/>
    <w:rsid w:val="0087132C"/>
    <w:rsid w:val="0087395E"/>
    <w:rsid w:val="008802E6"/>
    <w:rsid w:val="00905965"/>
    <w:rsid w:val="00927F39"/>
    <w:rsid w:val="009411BD"/>
    <w:rsid w:val="00952627"/>
    <w:rsid w:val="00970E0A"/>
    <w:rsid w:val="00982D05"/>
    <w:rsid w:val="00986EDC"/>
    <w:rsid w:val="009B6E38"/>
    <w:rsid w:val="009C0252"/>
    <w:rsid w:val="009C1765"/>
    <w:rsid w:val="009C787E"/>
    <w:rsid w:val="009F1061"/>
    <w:rsid w:val="009F1CE1"/>
    <w:rsid w:val="009F30DA"/>
    <w:rsid w:val="009F5D71"/>
    <w:rsid w:val="00A114A0"/>
    <w:rsid w:val="00A30FE6"/>
    <w:rsid w:val="00A35D93"/>
    <w:rsid w:val="00A47761"/>
    <w:rsid w:val="00A52D39"/>
    <w:rsid w:val="00A74F6C"/>
    <w:rsid w:val="00A868AD"/>
    <w:rsid w:val="00AB5406"/>
    <w:rsid w:val="00AC0324"/>
    <w:rsid w:val="00AC60BA"/>
    <w:rsid w:val="00AD1CE4"/>
    <w:rsid w:val="00AD3F9E"/>
    <w:rsid w:val="00B03A7B"/>
    <w:rsid w:val="00B040F6"/>
    <w:rsid w:val="00B274CF"/>
    <w:rsid w:val="00B3173E"/>
    <w:rsid w:val="00B45EB4"/>
    <w:rsid w:val="00B468C2"/>
    <w:rsid w:val="00B544BF"/>
    <w:rsid w:val="00B61D5A"/>
    <w:rsid w:val="00B63462"/>
    <w:rsid w:val="00B650CF"/>
    <w:rsid w:val="00B75B05"/>
    <w:rsid w:val="00B93B57"/>
    <w:rsid w:val="00BD7996"/>
    <w:rsid w:val="00BE49FA"/>
    <w:rsid w:val="00BF2A31"/>
    <w:rsid w:val="00C0509C"/>
    <w:rsid w:val="00C158C8"/>
    <w:rsid w:val="00C22A1D"/>
    <w:rsid w:val="00C259AE"/>
    <w:rsid w:val="00C30E03"/>
    <w:rsid w:val="00C37198"/>
    <w:rsid w:val="00C647DC"/>
    <w:rsid w:val="00C7403F"/>
    <w:rsid w:val="00C83C7E"/>
    <w:rsid w:val="00C850AA"/>
    <w:rsid w:val="00CB282F"/>
    <w:rsid w:val="00CB48A4"/>
    <w:rsid w:val="00CB5569"/>
    <w:rsid w:val="00CB79CB"/>
    <w:rsid w:val="00CC0A03"/>
    <w:rsid w:val="00CD1555"/>
    <w:rsid w:val="00CD55E1"/>
    <w:rsid w:val="00CF0F8F"/>
    <w:rsid w:val="00CF2EF6"/>
    <w:rsid w:val="00CF7055"/>
    <w:rsid w:val="00CF7D18"/>
    <w:rsid w:val="00D04893"/>
    <w:rsid w:val="00D07E0C"/>
    <w:rsid w:val="00D20F84"/>
    <w:rsid w:val="00D45089"/>
    <w:rsid w:val="00D50782"/>
    <w:rsid w:val="00D64AE8"/>
    <w:rsid w:val="00D6514B"/>
    <w:rsid w:val="00D70435"/>
    <w:rsid w:val="00D7492C"/>
    <w:rsid w:val="00D82FEF"/>
    <w:rsid w:val="00D93CA1"/>
    <w:rsid w:val="00D951E0"/>
    <w:rsid w:val="00DA5DE9"/>
    <w:rsid w:val="00DA7A9D"/>
    <w:rsid w:val="00DB24C5"/>
    <w:rsid w:val="00DC335D"/>
    <w:rsid w:val="00DD5C28"/>
    <w:rsid w:val="00DF4594"/>
    <w:rsid w:val="00E07158"/>
    <w:rsid w:val="00E17A9F"/>
    <w:rsid w:val="00E243FF"/>
    <w:rsid w:val="00E31B45"/>
    <w:rsid w:val="00E42C03"/>
    <w:rsid w:val="00E45BD6"/>
    <w:rsid w:val="00E45D39"/>
    <w:rsid w:val="00E549E1"/>
    <w:rsid w:val="00E72AE1"/>
    <w:rsid w:val="00E8673D"/>
    <w:rsid w:val="00E916B9"/>
    <w:rsid w:val="00EF066A"/>
    <w:rsid w:val="00EF5E4B"/>
    <w:rsid w:val="00F44942"/>
    <w:rsid w:val="00F44F53"/>
    <w:rsid w:val="00F551B5"/>
    <w:rsid w:val="00F62411"/>
    <w:rsid w:val="00F6252A"/>
    <w:rsid w:val="00F64416"/>
    <w:rsid w:val="00F668B6"/>
    <w:rsid w:val="00F858D1"/>
    <w:rsid w:val="00FA59B3"/>
    <w:rsid w:val="00FB21F9"/>
    <w:rsid w:val="00FB3018"/>
    <w:rsid w:val="00FB5595"/>
    <w:rsid w:val="00FB5838"/>
    <w:rsid w:val="00FB7A0A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DDD4AA8-F88A-48C6-990B-44B651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B55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4744F"/>
    <w:rPr>
      <w:rFonts w:cs="Times New Roman"/>
      <w:sz w:val="2"/>
    </w:rPr>
  </w:style>
  <w:style w:type="table" w:styleId="a4">
    <w:name w:val="Table Grid"/>
    <w:basedOn w:val="a1"/>
    <w:uiPriority w:val="99"/>
    <w:locked/>
    <w:rsid w:val="0098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rsid w:val="00B544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B544BF"/>
    <w:rPr>
      <w:rFonts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B544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B544BF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8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home</cp:lastModifiedBy>
  <cp:revision>70</cp:revision>
  <cp:lastPrinted>2018-05-21T10:21:00Z</cp:lastPrinted>
  <dcterms:created xsi:type="dcterms:W3CDTF">2018-05-22T07:48:00Z</dcterms:created>
  <dcterms:modified xsi:type="dcterms:W3CDTF">2020-02-27T20:48:00Z</dcterms:modified>
</cp:coreProperties>
</file>